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AE" w:rsidRDefault="00AC35AE" w:rsidP="00AC35AE">
      <w:pPr>
        <w:pStyle w:val="Default"/>
      </w:pPr>
    </w:p>
    <w:p w:rsidR="00AC35AE" w:rsidRPr="00845AA4" w:rsidRDefault="00AC35AE" w:rsidP="00AC35AE">
      <w:pPr>
        <w:pStyle w:val="Default"/>
        <w:rPr>
          <w:b/>
        </w:rPr>
      </w:pPr>
      <w:r w:rsidRPr="00845AA4">
        <w:rPr>
          <w:b/>
        </w:rPr>
        <w:t xml:space="preserve"> </w:t>
      </w:r>
      <w:r w:rsidR="00845AA4" w:rsidRPr="00845AA4">
        <w:rPr>
          <w:b/>
          <w:sz w:val="23"/>
          <w:szCs w:val="23"/>
        </w:rPr>
        <w:t xml:space="preserve">CITATION: </w:t>
      </w:r>
      <w:r w:rsidRPr="00845AA4">
        <w:rPr>
          <w:b/>
          <w:sz w:val="23"/>
          <w:szCs w:val="23"/>
        </w:rPr>
        <w:t xml:space="preserve">STEPHEN KOSEFF </w:t>
      </w:r>
    </w:p>
    <w:p w:rsidR="00AC35AE" w:rsidRDefault="00AC35AE" w:rsidP="00AC35AE">
      <w:pPr>
        <w:pStyle w:val="Default"/>
        <w:rPr>
          <w:sz w:val="23"/>
          <w:szCs w:val="23"/>
        </w:rPr>
      </w:pPr>
    </w:p>
    <w:p w:rsidR="00E97123" w:rsidRPr="00E97123" w:rsidRDefault="00E97123" w:rsidP="00845AA4">
      <w:pPr>
        <w:pStyle w:val="Default"/>
        <w:jc w:val="both"/>
        <w:rPr>
          <w:i/>
          <w:sz w:val="23"/>
          <w:szCs w:val="23"/>
        </w:rPr>
      </w:pPr>
      <w:r w:rsidRPr="00E97123">
        <w:rPr>
          <w:i/>
          <w:sz w:val="23"/>
          <w:szCs w:val="23"/>
        </w:rPr>
        <w:t>This citation has been amended to correct a date.</w:t>
      </w:r>
    </w:p>
    <w:p w:rsidR="00E97123" w:rsidRDefault="00E97123" w:rsidP="00845AA4">
      <w:pPr>
        <w:pStyle w:val="Default"/>
        <w:jc w:val="both"/>
        <w:rPr>
          <w:sz w:val="23"/>
          <w:szCs w:val="23"/>
        </w:rPr>
      </w:pPr>
    </w:p>
    <w:p w:rsidR="008B6C75" w:rsidRDefault="00AC35AE" w:rsidP="00845AA4">
      <w:pPr>
        <w:pStyle w:val="Default"/>
        <w:jc w:val="both"/>
        <w:rPr>
          <w:sz w:val="23"/>
          <w:szCs w:val="23"/>
        </w:rPr>
      </w:pPr>
      <w:r>
        <w:rPr>
          <w:sz w:val="23"/>
          <w:szCs w:val="23"/>
        </w:rPr>
        <w:t xml:space="preserve">Stephen </w:t>
      </w:r>
      <w:proofErr w:type="spellStart"/>
      <w:r>
        <w:rPr>
          <w:sz w:val="23"/>
          <w:szCs w:val="23"/>
        </w:rPr>
        <w:t>Koseff</w:t>
      </w:r>
      <w:proofErr w:type="spellEnd"/>
      <w:r>
        <w:rPr>
          <w:sz w:val="23"/>
          <w:szCs w:val="23"/>
        </w:rPr>
        <w:t xml:space="preserve">, one of three siblings, was born to his parents Ralph and Lulu </w:t>
      </w:r>
      <w:proofErr w:type="spellStart"/>
      <w:r>
        <w:rPr>
          <w:sz w:val="23"/>
          <w:szCs w:val="23"/>
        </w:rPr>
        <w:t>Koseff</w:t>
      </w:r>
      <w:proofErr w:type="spellEnd"/>
      <w:r>
        <w:rPr>
          <w:sz w:val="23"/>
          <w:szCs w:val="23"/>
        </w:rPr>
        <w:t xml:space="preserve"> on 23 July 1951. Stephen grew up and attended school in </w:t>
      </w:r>
      <w:proofErr w:type="spellStart"/>
      <w:r>
        <w:rPr>
          <w:sz w:val="23"/>
          <w:szCs w:val="23"/>
        </w:rPr>
        <w:t>Benoni</w:t>
      </w:r>
      <w:proofErr w:type="spellEnd"/>
      <w:r w:rsidR="00E97123">
        <w:rPr>
          <w:sz w:val="23"/>
          <w:szCs w:val="23"/>
        </w:rPr>
        <w:t>. I</w:t>
      </w:r>
      <w:r w:rsidR="00BF4FF6">
        <w:rPr>
          <w:sz w:val="23"/>
          <w:szCs w:val="23"/>
        </w:rPr>
        <w:t xml:space="preserve">n 1968 </w:t>
      </w:r>
      <w:r w:rsidR="00845AA4">
        <w:rPr>
          <w:sz w:val="23"/>
          <w:szCs w:val="23"/>
        </w:rPr>
        <w:t xml:space="preserve">he matriculated from </w:t>
      </w:r>
      <w:proofErr w:type="spellStart"/>
      <w:r w:rsidR="00845AA4">
        <w:rPr>
          <w:sz w:val="23"/>
          <w:szCs w:val="23"/>
        </w:rPr>
        <w:t>Benoni</w:t>
      </w:r>
      <w:proofErr w:type="spellEnd"/>
      <w:r w:rsidR="00845AA4">
        <w:rPr>
          <w:sz w:val="23"/>
          <w:szCs w:val="23"/>
        </w:rPr>
        <w:t xml:space="preserve"> High School. He </w:t>
      </w:r>
      <w:r w:rsidR="006440E2">
        <w:rPr>
          <w:sz w:val="23"/>
          <w:szCs w:val="23"/>
        </w:rPr>
        <w:t>holds a</w:t>
      </w:r>
      <w:r>
        <w:rPr>
          <w:sz w:val="23"/>
          <w:szCs w:val="23"/>
        </w:rPr>
        <w:t xml:space="preserve"> </w:t>
      </w:r>
      <w:proofErr w:type="spellStart"/>
      <w:r w:rsidR="00E97123">
        <w:rPr>
          <w:sz w:val="23"/>
          <w:szCs w:val="23"/>
        </w:rPr>
        <w:t>BCom</w:t>
      </w:r>
      <w:proofErr w:type="spellEnd"/>
      <w:r w:rsidR="00E97123">
        <w:rPr>
          <w:sz w:val="23"/>
          <w:szCs w:val="23"/>
        </w:rPr>
        <w:t xml:space="preserve"> (1973</w:t>
      </w:r>
      <w:r w:rsidR="006440E2">
        <w:rPr>
          <w:sz w:val="23"/>
          <w:szCs w:val="23"/>
        </w:rPr>
        <w:t xml:space="preserve">), </w:t>
      </w:r>
      <w:r w:rsidR="00E97123">
        <w:rPr>
          <w:sz w:val="23"/>
          <w:szCs w:val="23"/>
        </w:rPr>
        <w:t xml:space="preserve">CTA (1975) and MBA (1984) </w:t>
      </w:r>
      <w:r w:rsidR="00A2218E">
        <w:rPr>
          <w:sz w:val="23"/>
          <w:szCs w:val="23"/>
        </w:rPr>
        <w:t xml:space="preserve">from Wits as well </w:t>
      </w:r>
      <w:r w:rsidR="008B6C75">
        <w:rPr>
          <w:sz w:val="23"/>
          <w:szCs w:val="23"/>
        </w:rPr>
        <w:t xml:space="preserve">as a </w:t>
      </w:r>
      <w:r w:rsidR="00A2218E">
        <w:rPr>
          <w:sz w:val="23"/>
          <w:szCs w:val="23"/>
        </w:rPr>
        <w:t>Higher Diploma in Business Data Processing</w:t>
      </w:r>
      <w:r w:rsidR="00845AA4">
        <w:rPr>
          <w:sz w:val="23"/>
          <w:szCs w:val="23"/>
        </w:rPr>
        <w:t xml:space="preserve">. </w:t>
      </w:r>
    </w:p>
    <w:p w:rsidR="008B6C75" w:rsidRDefault="008B6C75" w:rsidP="00845AA4">
      <w:pPr>
        <w:pStyle w:val="Default"/>
        <w:jc w:val="both"/>
        <w:rPr>
          <w:sz w:val="23"/>
          <w:szCs w:val="23"/>
        </w:rPr>
      </w:pPr>
    </w:p>
    <w:p w:rsidR="00AC35AE" w:rsidRDefault="00AC35AE" w:rsidP="00BF4FF6">
      <w:pPr>
        <w:pStyle w:val="Default"/>
        <w:jc w:val="both"/>
        <w:rPr>
          <w:sz w:val="23"/>
          <w:szCs w:val="23"/>
        </w:rPr>
      </w:pPr>
      <w:r>
        <w:rPr>
          <w:sz w:val="23"/>
          <w:szCs w:val="23"/>
        </w:rPr>
        <w:t>He complete</w:t>
      </w:r>
      <w:r w:rsidR="008B6C75">
        <w:rPr>
          <w:sz w:val="23"/>
          <w:szCs w:val="23"/>
        </w:rPr>
        <w:t>d</w:t>
      </w:r>
      <w:r>
        <w:rPr>
          <w:sz w:val="23"/>
          <w:szCs w:val="23"/>
        </w:rPr>
        <w:t xml:space="preserve"> his Board examination with the then Public Accountants and Auditors Board (PAAB). After completing his articles in 1975 at Schwartz &amp; Fine (w</w:t>
      </w:r>
      <w:r w:rsidR="007602BC">
        <w:rPr>
          <w:sz w:val="23"/>
          <w:szCs w:val="23"/>
        </w:rPr>
        <w:t>hich later became Arthur Anderse</w:t>
      </w:r>
      <w:r>
        <w:rPr>
          <w:sz w:val="23"/>
          <w:szCs w:val="23"/>
        </w:rPr>
        <w:t xml:space="preserve">n </w:t>
      </w:r>
      <w:proofErr w:type="spellStart"/>
      <w:r>
        <w:rPr>
          <w:sz w:val="23"/>
          <w:szCs w:val="23"/>
        </w:rPr>
        <w:t>Inc</w:t>
      </w:r>
      <w:proofErr w:type="spellEnd"/>
      <w:r>
        <w:rPr>
          <w:sz w:val="23"/>
          <w:szCs w:val="23"/>
        </w:rPr>
        <w:t>), he qualified as a Chartered Accou</w:t>
      </w:r>
      <w:r w:rsidR="00CB2A0A">
        <w:rPr>
          <w:sz w:val="23"/>
          <w:szCs w:val="23"/>
        </w:rPr>
        <w:t>ntant (SA). From 1976</w:t>
      </w:r>
      <w:r w:rsidR="0022548E">
        <w:rPr>
          <w:sz w:val="23"/>
          <w:szCs w:val="23"/>
        </w:rPr>
        <w:t xml:space="preserve"> to </w:t>
      </w:r>
      <w:r>
        <w:rPr>
          <w:sz w:val="23"/>
          <w:szCs w:val="23"/>
        </w:rPr>
        <w:t>1980, Stephen worked as a Professional Assistant at Alex Bai</w:t>
      </w:r>
      <w:r w:rsidR="0022548E">
        <w:rPr>
          <w:sz w:val="23"/>
          <w:szCs w:val="23"/>
        </w:rPr>
        <w:t>l</w:t>
      </w:r>
      <w:r>
        <w:rPr>
          <w:sz w:val="23"/>
          <w:szCs w:val="23"/>
        </w:rPr>
        <w:t xml:space="preserve">lie </w:t>
      </w:r>
      <w:proofErr w:type="spellStart"/>
      <w:r>
        <w:rPr>
          <w:sz w:val="23"/>
          <w:szCs w:val="23"/>
        </w:rPr>
        <w:t>Koseff</w:t>
      </w:r>
      <w:proofErr w:type="spellEnd"/>
      <w:r>
        <w:rPr>
          <w:sz w:val="23"/>
          <w:szCs w:val="23"/>
        </w:rPr>
        <w:t xml:space="preserve"> </w:t>
      </w:r>
      <w:r w:rsidR="0022548E">
        <w:rPr>
          <w:sz w:val="23"/>
          <w:szCs w:val="23"/>
        </w:rPr>
        <w:t>&amp;</w:t>
      </w:r>
      <w:r>
        <w:rPr>
          <w:sz w:val="23"/>
          <w:szCs w:val="23"/>
        </w:rPr>
        <w:t xml:space="preserve"> Wheeler, a </w:t>
      </w:r>
      <w:r w:rsidR="0022548E">
        <w:rPr>
          <w:sz w:val="23"/>
          <w:szCs w:val="23"/>
        </w:rPr>
        <w:t>firm</w:t>
      </w:r>
      <w:r>
        <w:rPr>
          <w:sz w:val="23"/>
          <w:szCs w:val="23"/>
        </w:rPr>
        <w:t xml:space="preserve"> at which his father was a partner</w:t>
      </w:r>
      <w:r w:rsidR="008B6C75">
        <w:rPr>
          <w:sz w:val="23"/>
          <w:szCs w:val="23"/>
        </w:rPr>
        <w:t>.</w:t>
      </w:r>
      <w:r>
        <w:rPr>
          <w:sz w:val="23"/>
          <w:szCs w:val="23"/>
        </w:rPr>
        <w:t xml:space="preserve"> </w:t>
      </w:r>
    </w:p>
    <w:p w:rsidR="00AC35AE" w:rsidRDefault="00AC35AE" w:rsidP="00BF4FF6">
      <w:pPr>
        <w:spacing w:after="0"/>
        <w:rPr>
          <w:sz w:val="23"/>
          <w:szCs w:val="23"/>
        </w:rPr>
      </w:pPr>
    </w:p>
    <w:p w:rsidR="00CB2A0A" w:rsidRDefault="00AC35AE" w:rsidP="00BF4FF6">
      <w:pPr>
        <w:pStyle w:val="Default"/>
        <w:jc w:val="both"/>
        <w:rPr>
          <w:sz w:val="23"/>
          <w:szCs w:val="23"/>
        </w:rPr>
      </w:pPr>
      <w:r>
        <w:rPr>
          <w:sz w:val="23"/>
          <w:szCs w:val="23"/>
        </w:rPr>
        <w:t xml:space="preserve">In 1980, </w:t>
      </w:r>
      <w:r w:rsidR="00391447">
        <w:rPr>
          <w:sz w:val="23"/>
          <w:szCs w:val="23"/>
        </w:rPr>
        <w:t>Stephen</w:t>
      </w:r>
      <w:r>
        <w:rPr>
          <w:sz w:val="23"/>
          <w:szCs w:val="23"/>
        </w:rPr>
        <w:t xml:space="preserve"> took up employment at Investec and so began a journey that 35 years later still continues. From 1980 through </w:t>
      </w:r>
      <w:r w:rsidR="008C2E39">
        <w:rPr>
          <w:sz w:val="23"/>
          <w:szCs w:val="23"/>
        </w:rPr>
        <w:t>to</w:t>
      </w:r>
      <w:r>
        <w:rPr>
          <w:sz w:val="23"/>
          <w:szCs w:val="23"/>
        </w:rPr>
        <w:t xml:space="preserve"> 1983, </w:t>
      </w:r>
      <w:r w:rsidR="008C2E39">
        <w:rPr>
          <w:sz w:val="23"/>
          <w:szCs w:val="23"/>
        </w:rPr>
        <w:t>he s</w:t>
      </w:r>
      <w:r>
        <w:rPr>
          <w:sz w:val="23"/>
          <w:szCs w:val="23"/>
        </w:rPr>
        <w:t>erved as the Chief Accounting Officer</w:t>
      </w:r>
      <w:r w:rsidR="008C2E39">
        <w:rPr>
          <w:sz w:val="23"/>
          <w:szCs w:val="23"/>
        </w:rPr>
        <w:t xml:space="preserve"> and as </w:t>
      </w:r>
      <w:r>
        <w:rPr>
          <w:sz w:val="23"/>
          <w:szCs w:val="23"/>
        </w:rPr>
        <w:t>General Manager of Banking</w:t>
      </w:r>
      <w:r w:rsidR="008C2E39">
        <w:rPr>
          <w:sz w:val="23"/>
          <w:szCs w:val="23"/>
        </w:rPr>
        <w:t xml:space="preserve"> until 1985</w:t>
      </w:r>
      <w:r>
        <w:rPr>
          <w:sz w:val="23"/>
          <w:szCs w:val="23"/>
        </w:rPr>
        <w:t xml:space="preserve">. He </w:t>
      </w:r>
      <w:r w:rsidR="008C2E39">
        <w:rPr>
          <w:sz w:val="23"/>
          <w:szCs w:val="23"/>
        </w:rPr>
        <w:t>was also the</w:t>
      </w:r>
      <w:r>
        <w:rPr>
          <w:sz w:val="23"/>
          <w:szCs w:val="23"/>
        </w:rPr>
        <w:t xml:space="preserve"> general manager of Treasury and the Merchant Banking division</w:t>
      </w:r>
      <w:r w:rsidR="008C2E39">
        <w:rPr>
          <w:sz w:val="23"/>
          <w:szCs w:val="23"/>
        </w:rPr>
        <w:t>s</w:t>
      </w:r>
      <w:r>
        <w:rPr>
          <w:sz w:val="23"/>
          <w:szCs w:val="23"/>
        </w:rPr>
        <w:t xml:space="preserve">. In 1988, he was promoted to Managing Director of Investec, a position he held for </w:t>
      </w:r>
      <w:r w:rsidR="00391447">
        <w:rPr>
          <w:sz w:val="23"/>
          <w:szCs w:val="23"/>
        </w:rPr>
        <w:t>eight</w:t>
      </w:r>
      <w:r>
        <w:rPr>
          <w:sz w:val="23"/>
          <w:szCs w:val="23"/>
        </w:rPr>
        <w:t xml:space="preserve"> years. </w:t>
      </w:r>
    </w:p>
    <w:p w:rsidR="00CB2A0A" w:rsidRDefault="00CB2A0A" w:rsidP="004251BB">
      <w:pPr>
        <w:pStyle w:val="Default"/>
        <w:jc w:val="both"/>
        <w:rPr>
          <w:sz w:val="23"/>
          <w:szCs w:val="23"/>
        </w:rPr>
      </w:pPr>
    </w:p>
    <w:p w:rsidR="00CB2A0A" w:rsidRDefault="00AC35AE" w:rsidP="00CB2A0A">
      <w:pPr>
        <w:pStyle w:val="Default"/>
        <w:jc w:val="both"/>
        <w:rPr>
          <w:sz w:val="23"/>
          <w:szCs w:val="23"/>
        </w:rPr>
      </w:pPr>
      <w:r>
        <w:rPr>
          <w:sz w:val="23"/>
          <w:szCs w:val="23"/>
        </w:rPr>
        <w:t>In 1996, Stephen was appointed as the Chief Executive Officer of Investec</w:t>
      </w:r>
      <w:r w:rsidR="007543F4">
        <w:rPr>
          <w:sz w:val="23"/>
          <w:szCs w:val="23"/>
        </w:rPr>
        <w:t>,</w:t>
      </w:r>
      <w:r w:rsidR="008C2E39">
        <w:rPr>
          <w:sz w:val="23"/>
          <w:szCs w:val="23"/>
        </w:rPr>
        <w:t xml:space="preserve"> a position he still holds today</w:t>
      </w:r>
      <w:r>
        <w:rPr>
          <w:sz w:val="23"/>
          <w:szCs w:val="23"/>
        </w:rPr>
        <w:t xml:space="preserve">. </w:t>
      </w:r>
      <w:r w:rsidR="008C2E39">
        <w:rPr>
          <w:sz w:val="23"/>
          <w:szCs w:val="23"/>
        </w:rPr>
        <w:t xml:space="preserve">He </w:t>
      </w:r>
      <w:r>
        <w:rPr>
          <w:sz w:val="23"/>
          <w:szCs w:val="23"/>
        </w:rPr>
        <w:t xml:space="preserve">has served the bank for </w:t>
      </w:r>
      <w:r w:rsidR="007543F4">
        <w:rPr>
          <w:sz w:val="23"/>
          <w:szCs w:val="23"/>
        </w:rPr>
        <w:t>35</w:t>
      </w:r>
      <w:r>
        <w:rPr>
          <w:sz w:val="23"/>
          <w:szCs w:val="23"/>
        </w:rPr>
        <w:t xml:space="preserve"> years, a feat not achieved by many other business men in the modern business world. </w:t>
      </w:r>
      <w:r w:rsidR="00CB2A0A">
        <w:rPr>
          <w:sz w:val="23"/>
          <w:szCs w:val="23"/>
        </w:rPr>
        <w:t xml:space="preserve">He </w:t>
      </w:r>
      <w:r w:rsidR="004251BB">
        <w:rPr>
          <w:sz w:val="23"/>
          <w:szCs w:val="23"/>
        </w:rPr>
        <w:t xml:space="preserve">is described as possessing an unparalleled speed for appreciating complexity, </w:t>
      </w:r>
      <w:r w:rsidR="00CB2A0A">
        <w:rPr>
          <w:sz w:val="23"/>
          <w:szCs w:val="23"/>
        </w:rPr>
        <w:t>having</w:t>
      </w:r>
      <w:r w:rsidR="004251BB">
        <w:rPr>
          <w:sz w:val="23"/>
          <w:szCs w:val="23"/>
        </w:rPr>
        <w:t xml:space="preserve"> the ability to cut to the quick of a problem and solve issues almost immediately. This has set him ap</w:t>
      </w:r>
      <w:r w:rsidR="00CB2A0A">
        <w:rPr>
          <w:sz w:val="23"/>
          <w:szCs w:val="23"/>
        </w:rPr>
        <w:t>art as a truly gifted banker an</w:t>
      </w:r>
      <w:r w:rsidR="007543F4">
        <w:rPr>
          <w:sz w:val="23"/>
          <w:szCs w:val="23"/>
        </w:rPr>
        <w:t>d</w:t>
      </w:r>
      <w:r w:rsidR="004251BB">
        <w:rPr>
          <w:sz w:val="23"/>
          <w:szCs w:val="23"/>
        </w:rPr>
        <w:t xml:space="preserve"> </w:t>
      </w:r>
      <w:r w:rsidR="004251BB">
        <w:rPr>
          <w:i/>
          <w:iCs/>
          <w:sz w:val="23"/>
          <w:szCs w:val="23"/>
        </w:rPr>
        <w:t xml:space="preserve">out of the ordinary </w:t>
      </w:r>
      <w:r w:rsidR="004251BB">
        <w:rPr>
          <w:sz w:val="23"/>
          <w:szCs w:val="23"/>
        </w:rPr>
        <w:t>thought leader.</w:t>
      </w:r>
      <w:r w:rsidR="00CB2A0A" w:rsidRPr="00CB2A0A">
        <w:rPr>
          <w:sz w:val="23"/>
          <w:szCs w:val="23"/>
        </w:rPr>
        <w:t xml:space="preserve"> </w:t>
      </w:r>
      <w:r w:rsidR="00CB2A0A">
        <w:rPr>
          <w:sz w:val="23"/>
          <w:szCs w:val="23"/>
        </w:rPr>
        <w:t xml:space="preserve">His passion is Investec and employees and colleagues describe his devotion to the business as inspirational. He has dedicated his life’s work to building and sustaining a global bank. </w:t>
      </w:r>
    </w:p>
    <w:p w:rsidR="00CB2A0A" w:rsidRDefault="00CB2A0A" w:rsidP="004251BB">
      <w:pPr>
        <w:pStyle w:val="Default"/>
        <w:jc w:val="both"/>
        <w:rPr>
          <w:rFonts w:asciiTheme="minorHAnsi" w:hAnsiTheme="minorHAnsi" w:cstheme="minorBidi"/>
          <w:color w:val="auto"/>
          <w:sz w:val="22"/>
          <w:szCs w:val="22"/>
        </w:rPr>
      </w:pPr>
    </w:p>
    <w:p w:rsidR="00AC35AE" w:rsidRDefault="004251BB" w:rsidP="004251BB">
      <w:pPr>
        <w:pStyle w:val="Default"/>
        <w:jc w:val="both"/>
        <w:rPr>
          <w:sz w:val="23"/>
          <w:szCs w:val="23"/>
        </w:rPr>
      </w:pPr>
      <w:r>
        <w:rPr>
          <w:sz w:val="23"/>
          <w:szCs w:val="23"/>
        </w:rPr>
        <w:t>His c</w:t>
      </w:r>
      <w:r w:rsidR="00AC35AE">
        <w:rPr>
          <w:sz w:val="23"/>
          <w:szCs w:val="23"/>
        </w:rPr>
        <w:t xml:space="preserve">urrent directorships include </w:t>
      </w:r>
      <w:r w:rsidR="00BF4FF6">
        <w:rPr>
          <w:sz w:val="23"/>
          <w:szCs w:val="23"/>
        </w:rPr>
        <w:t xml:space="preserve">being </w:t>
      </w:r>
      <w:r w:rsidR="008C2E39">
        <w:rPr>
          <w:sz w:val="23"/>
          <w:szCs w:val="23"/>
        </w:rPr>
        <w:t xml:space="preserve">the </w:t>
      </w:r>
      <w:r w:rsidR="00AC35AE">
        <w:rPr>
          <w:sz w:val="23"/>
          <w:szCs w:val="23"/>
        </w:rPr>
        <w:t xml:space="preserve">director of Investec Bank Limited, Investec Bank (UK) Limited, Investec Limited and Investec Plc. </w:t>
      </w:r>
      <w:r w:rsidR="008C2E39">
        <w:rPr>
          <w:sz w:val="23"/>
          <w:szCs w:val="23"/>
        </w:rPr>
        <w:t xml:space="preserve">He has </w:t>
      </w:r>
      <w:r w:rsidR="00AC35AE">
        <w:rPr>
          <w:sz w:val="23"/>
          <w:szCs w:val="23"/>
        </w:rPr>
        <w:t>serve</w:t>
      </w:r>
      <w:r w:rsidR="008C2E39">
        <w:rPr>
          <w:sz w:val="23"/>
          <w:szCs w:val="23"/>
        </w:rPr>
        <w:t>d</w:t>
      </w:r>
      <w:r w:rsidR="00AC35AE">
        <w:rPr>
          <w:sz w:val="23"/>
          <w:szCs w:val="23"/>
        </w:rPr>
        <w:t xml:space="preserve"> </w:t>
      </w:r>
      <w:r w:rsidR="008C2E39">
        <w:rPr>
          <w:sz w:val="23"/>
          <w:szCs w:val="23"/>
        </w:rPr>
        <w:t>on many</w:t>
      </w:r>
      <w:r w:rsidR="00AC35AE">
        <w:rPr>
          <w:sz w:val="23"/>
          <w:szCs w:val="23"/>
        </w:rPr>
        <w:t xml:space="preserve"> pr</w:t>
      </w:r>
      <w:r w:rsidR="008C2E39">
        <w:rPr>
          <w:sz w:val="23"/>
          <w:szCs w:val="23"/>
        </w:rPr>
        <w:t>ominent boards and associations</w:t>
      </w:r>
      <w:r w:rsidR="00BF4FF6">
        <w:rPr>
          <w:sz w:val="23"/>
          <w:szCs w:val="23"/>
        </w:rPr>
        <w:t xml:space="preserve"> and</w:t>
      </w:r>
      <w:r w:rsidR="008B6C75">
        <w:rPr>
          <w:sz w:val="23"/>
          <w:szCs w:val="23"/>
        </w:rPr>
        <w:t xml:space="preserve"> he</w:t>
      </w:r>
      <w:r w:rsidR="00BF4FF6">
        <w:rPr>
          <w:sz w:val="23"/>
          <w:szCs w:val="23"/>
        </w:rPr>
        <w:t xml:space="preserve"> is</w:t>
      </w:r>
      <w:r w:rsidR="008C2E39">
        <w:rPr>
          <w:sz w:val="23"/>
          <w:szCs w:val="23"/>
        </w:rPr>
        <w:t xml:space="preserve"> a </w:t>
      </w:r>
      <w:r w:rsidR="00AC35AE">
        <w:rPr>
          <w:sz w:val="23"/>
          <w:szCs w:val="23"/>
        </w:rPr>
        <w:t xml:space="preserve">Member of </w:t>
      </w:r>
      <w:r w:rsidR="007543F4">
        <w:rPr>
          <w:sz w:val="23"/>
          <w:szCs w:val="23"/>
        </w:rPr>
        <w:t xml:space="preserve">the </w:t>
      </w:r>
      <w:r w:rsidR="00AC35AE">
        <w:rPr>
          <w:sz w:val="23"/>
          <w:szCs w:val="23"/>
        </w:rPr>
        <w:t xml:space="preserve">Financial Markets Advisory Board, Chairman of </w:t>
      </w:r>
      <w:r w:rsidR="007543F4">
        <w:rPr>
          <w:sz w:val="23"/>
          <w:szCs w:val="23"/>
        </w:rPr>
        <w:t xml:space="preserve">the </w:t>
      </w:r>
      <w:r w:rsidR="008C2E39">
        <w:rPr>
          <w:sz w:val="23"/>
          <w:szCs w:val="23"/>
        </w:rPr>
        <w:t>Merchant Bankers’ Association, and C</w:t>
      </w:r>
      <w:r w:rsidR="00AC35AE">
        <w:rPr>
          <w:sz w:val="23"/>
          <w:szCs w:val="23"/>
        </w:rPr>
        <w:t>hairman and member of the South Afri</w:t>
      </w:r>
      <w:r w:rsidR="008C2E39">
        <w:rPr>
          <w:sz w:val="23"/>
          <w:szCs w:val="23"/>
        </w:rPr>
        <w:t xml:space="preserve">can Banking Association. He is </w:t>
      </w:r>
      <w:r w:rsidR="00AC35AE">
        <w:rPr>
          <w:sz w:val="23"/>
          <w:szCs w:val="23"/>
        </w:rPr>
        <w:t>a former non-executive director of The Bidvest Group and a former Merchant Bankers</w:t>
      </w:r>
      <w:r w:rsidR="007543F4">
        <w:rPr>
          <w:sz w:val="23"/>
          <w:szCs w:val="23"/>
        </w:rPr>
        <w:t>’</w:t>
      </w:r>
      <w:r w:rsidR="00AC35AE">
        <w:rPr>
          <w:sz w:val="23"/>
          <w:szCs w:val="23"/>
        </w:rPr>
        <w:t xml:space="preserve"> Association representative on </w:t>
      </w:r>
      <w:r w:rsidR="007543F4">
        <w:rPr>
          <w:sz w:val="23"/>
          <w:szCs w:val="23"/>
        </w:rPr>
        <w:t xml:space="preserve">the </w:t>
      </w:r>
      <w:r w:rsidR="00AC35AE">
        <w:rPr>
          <w:sz w:val="23"/>
          <w:szCs w:val="23"/>
        </w:rPr>
        <w:t>Johannesburg Stock Exchange Research Committee.</w:t>
      </w:r>
    </w:p>
    <w:p w:rsidR="004251BB" w:rsidRDefault="004251BB" w:rsidP="004251BB">
      <w:pPr>
        <w:pStyle w:val="Default"/>
        <w:jc w:val="both"/>
        <w:rPr>
          <w:sz w:val="23"/>
          <w:szCs w:val="23"/>
        </w:rPr>
      </w:pPr>
    </w:p>
    <w:p w:rsidR="004251BB" w:rsidRDefault="007543F4" w:rsidP="004251BB">
      <w:pPr>
        <w:jc w:val="both"/>
        <w:rPr>
          <w:sz w:val="23"/>
          <w:szCs w:val="23"/>
        </w:rPr>
      </w:pPr>
      <w:r>
        <w:rPr>
          <w:sz w:val="23"/>
          <w:szCs w:val="23"/>
        </w:rPr>
        <w:t>Stephen</w:t>
      </w:r>
      <w:r w:rsidR="00AC35AE">
        <w:rPr>
          <w:sz w:val="23"/>
          <w:szCs w:val="23"/>
        </w:rPr>
        <w:t xml:space="preserve"> has been the recipient of many prestigious awards</w:t>
      </w:r>
      <w:r>
        <w:rPr>
          <w:sz w:val="23"/>
          <w:szCs w:val="23"/>
        </w:rPr>
        <w:t>,</w:t>
      </w:r>
      <w:r w:rsidR="00AC35AE">
        <w:rPr>
          <w:sz w:val="23"/>
          <w:szCs w:val="23"/>
        </w:rPr>
        <w:t xml:space="preserve"> including being awarded the Jewish Businessman of the Year in 1990 and being voted as one of the Top 5 Businessmen for the Year 1992. He was awarded the Business Day Business Achievement Award in 1996 and 1997. In 2003, he won the ABSA Achievement Award for Listed Companies and in the same year was voted the </w:t>
      </w:r>
      <w:proofErr w:type="spellStart"/>
      <w:r w:rsidR="00AC35AE">
        <w:rPr>
          <w:sz w:val="23"/>
          <w:szCs w:val="23"/>
        </w:rPr>
        <w:t>Moneyweb</w:t>
      </w:r>
      <w:proofErr w:type="spellEnd"/>
      <w:r w:rsidR="00AC35AE">
        <w:rPr>
          <w:sz w:val="23"/>
          <w:szCs w:val="23"/>
        </w:rPr>
        <w:t xml:space="preserve"> CEO of the year. In 2004 and 2005 he was a finalist for the </w:t>
      </w:r>
      <w:proofErr w:type="spellStart"/>
      <w:r w:rsidR="00AC35AE">
        <w:rPr>
          <w:sz w:val="23"/>
          <w:szCs w:val="23"/>
        </w:rPr>
        <w:t>Moneyweb</w:t>
      </w:r>
      <w:proofErr w:type="spellEnd"/>
      <w:r w:rsidR="00AC35AE">
        <w:rPr>
          <w:sz w:val="23"/>
          <w:szCs w:val="23"/>
        </w:rPr>
        <w:t xml:space="preserve"> CEO of the year competition. </w:t>
      </w:r>
    </w:p>
    <w:p w:rsidR="00AC35AE" w:rsidRDefault="00AC35AE" w:rsidP="004251BB">
      <w:pPr>
        <w:jc w:val="both"/>
        <w:rPr>
          <w:sz w:val="23"/>
          <w:szCs w:val="23"/>
        </w:rPr>
      </w:pPr>
      <w:r>
        <w:rPr>
          <w:sz w:val="23"/>
          <w:szCs w:val="23"/>
        </w:rPr>
        <w:t>In 2006 Stephen received the GIBS Social Entrepreneurship award</w:t>
      </w:r>
      <w:r w:rsidR="004251BB">
        <w:rPr>
          <w:sz w:val="23"/>
          <w:szCs w:val="23"/>
        </w:rPr>
        <w:t xml:space="preserve"> in the "benefactor" category and in 2009 he</w:t>
      </w:r>
      <w:r>
        <w:rPr>
          <w:sz w:val="23"/>
          <w:szCs w:val="23"/>
        </w:rPr>
        <w:t xml:space="preserve"> received the Sunday Times Lifetime Achievers Award. In 2013, </w:t>
      </w:r>
      <w:r w:rsidR="007543F4">
        <w:rPr>
          <w:sz w:val="23"/>
          <w:szCs w:val="23"/>
        </w:rPr>
        <w:t>he</w:t>
      </w:r>
      <w:r>
        <w:rPr>
          <w:sz w:val="23"/>
          <w:szCs w:val="23"/>
        </w:rPr>
        <w:t xml:space="preserve"> was the Southern Africa Master Entrepreneur Winner at the EY World Entrepreneur Awards.</w:t>
      </w:r>
    </w:p>
    <w:p w:rsidR="00BF4FF6" w:rsidRDefault="007543F4" w:rsidP="004251BB">
      <w:pPr>
        <w:jc w:val="both"/>
        <w:rPr>
          <w:sz w:val="23"/>
          <w:szCs w:val="23"/>
        </w:rPr>
      </w:pPr>
      <w:r>
        <w:rPr>
          <w:sz w:val="23"/>
          <w:szCs w:val="23"/>
        </w:rPr>
        <w:lastRenderedPageBreak/>
        <w:t>Stephen</w:t>
      </w:r>
      <w:r w:rsidR="00AC35AE">
        <w:rPr>
          <w:sz w:val="23"/>
          <w:szCs w:val="23"/>
        </w:rPr>
        <w:t xml:space="preserve"> is passionate about skills development, education and the right of every child to sound schooling; to this end he has engaged on multiple platforms to build, enhance and propel South Africa’s primary and secondary education environments.</w:t>
      </w:r>
      <w:r w:rsidR="004251BB">
        <w:rPr>
          <w:sz w:val="23"/>
          <w:szCs w:val="23"/>
        </w:rPr>
        <w:t xml:space="preserve"> He </w:t>
      </w:r>
      <w:r w:rsidR="00AC35AE">
        <w:rPr>
          <w:sz w:val="23"/>
          <w:szCs w:val="23"/>
        </w:rPr>
        <w:t xml:space="preserve">dedicates </w:t>
      </w:r>
      <w:r w:rsidR="004251BB">
        <w:rPr>
          <w:sz w:val="23"/>
          <w:szCs w:val="23"/>
        </w:rPr>
        <w:t xml:space="preserve">his </w:t>
      </w:r>
      <w:r w:rsidR="00AC35AE">
        <w:rPr>
          <w:sz w:val="23"/>
          <w:szCs w:val="23"/>
        </w:rPr>
        <w:t xml:space="preserve">time to his children and grandchildren, visiting Australia often. </w:t>
      </w:r>
    </w:p>
    <w:p w:rsidR="00BF4FF6" w:rsidRDefault="00BF4FF6" w:rsidP="004251BB">
      <w:pPr>
        <w:jc w:val="both"/>
        <w:rPr>
          <w:sz w:val="23"/>
          <w:szCs w:val="23"/>
        </w:rPr>
      </w:pPr>
      <w:r>
        <w:rPr>
          <w:sz w:val="23"/>
          <w:szCs w:val="23"/>
        </w:rPr>
        <w:t>In recognition of his contributions to society it is befitting that the University of the Witwatersrand, Johannesburg award</w:t>
      </w:r>
      <w:bookmarkStart w:id="0" w:name="_GoBack"/>
      <w:bookmarkEnd w:id="0"/>
      <w:r>
        <w:rPr>
          <w:sz w:val="23"/>
          <w:szCs w:val="23"/>
        </w:rPr>
        <w:t xml:space="preserve">s Stephen </w:t>
      </w:r>
      <w:proofErr w:type="spellStart"/>
      <w:r>
        <w:rPr>
          <w:sz w:val="23"/>
          <w:szCs w:val="23"/>
        </w:rPr>
        <w:t>Koseff</w:t>
      </w:r>
      <w:proofErr w:type="spellEnd"/>
      <w:r>
        <w:rPr>
          <w:sz w:val="23"/>
          <w:szCs w:val="23"/>
        </w:rPr>
        <w:t xml:space="preserve"> an honorary doctorate degree.</w:t>
      </w:r>
    </w:p>
    <w:sectPr w:rsidR="00BF4FF6"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AE"/>
    <w:rsid w:val="0022548E"/>
    <w:rsid w:val="00391447"/>
    <w:rsid w:val="004251BB"/>
    <w:rsid w:val="006440E2"/>
    <w:rsid w:val="007543F4"/>
    <w:rsid w:val="007602BC"/>
    <w:rsid w:val="00845AA4"/>
    <w:rsid w:val="008B6C75"/>
    <w:rsid w:val="008C2E39"/>
    <w:rsid w:val="00913299"/>
    <w:rsid w:val="00A2218E"/>
    <w:rsid w:val="00A84A62"/>
    <w:rsid w:val="00AC35AE"/>
    <w:rsid w:val="00BF4FF6"/>
    <w:rsid w:val="00CB2A0A"/>
    <w:rsid w:val="00DE33A0"/>
    <w:rsid w:val="00E97123"/>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5E49"/>
  <w15:docId w15:val="{919512DD-CF81-4DE7-A011-2EC67292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5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2985</Characters>
  <Application>Microsoft Office Word</Application>
  <DocSecurity>0</DocSecurity>
  <Lines>114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Lyrr Thurston</cp:lastModifiedBy>
  <cp:revision>4</cp:revision>
  <dcterms:created xsi:type="dcterms:W3CDTF">2018-03-12T07:58:00Z</dcterms:created>
  <dcterms:modified xsi:type="dcterms:W3CDTF">2018-03-12T08:02:00Z</dcterms:modified>
</cp:coreProperties>
</file>